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AF" w:rsidRPr="002A004D" w:rsidRDefault="007311DE" w:rsidP="00684FB7">
      <w:pPr>
        <w:spacing w:after="0" w:line="240" w:lineRule="auto"/>
        <w:jc w:val="center"/>
        <w:rPr>
          <w:b/>
          <w:sz w:val="32"/>
          <w:szCs w:val="32"/>
          <w:u w:val="single"/>
        </w:rPr>
      </w:pPr>
      <w:r w:rsidRPr="002A004D">
        <w:rPr>
          <w:b/>
          <w:sz w:val="32"/>
          <w:szCs w:val="32"/>
          <w:u w:val="single"/>
        </w:rPr>
        <w:t xml:space="preserve">Plan your </w:t>
      </w:r>
      <w:proofErr w:type="spellStart"/>
      <w:r w:rsidRPr="002A004D">
        <w:rPr>
          <w:b/>
          <w:sz w:val="32"/>
          <w:szCs w:val="32"/>
          <w:u w:val="single"/>
        </w:rPr>
        <w:t>Your</w:t>
      </w:r>
      <w:proofErr w:type="spellEnd"/>
      <w:r w:rsidRPr="002A004D">
        <w:rPr>
          <w:b/>
          <w:sz w:val="32"/>
          <w:szCs w:val="32"/>
          <w:u w:val="single"/>
        </w:rPr>
        <w:t xml:space="preserve"> Move lesson</w:t>
      </w:r>
      <w:r w:rsidR="002A004D">
        <w:rPr>
          <w:b/>
          <w:sz w:val="32"/>
          <w:szCs w:val="32"/>
          <w:u w:val="single"/>
        </w:rPr>
        <w:t>s for 2022</w:t>
      </w:r>
    </w:p>
    <w:p w:rsidR="00684FB7" w:rsidRDefault="002A004D" w:rsidP="00684FB7">
      <w:pPr>
        <w:spacing w:after="0" w:line="240" w:lineRule="auto"/>
      </w:pPr>
      <w:r>
        <w:t xml:space="preserve">New Year = New Your Move Promotion. Below are all the Your Move lessons. I have also noted what curriculum areas they link to. </w:t>
      </w:r>
      <w:r w:rsidR="00684FB7">
        <w:t>In the table below, highlight t</w:t>
      </w:r>
      <w:r>
        <w:t>he lesson/s you intend to teach and what term you will be doing them</w:t>
      </w:r>
      <w:r w:rsidR="00684FB7">
        <w:t>.  Once you have taught the lesson, send me a short story along with some pictures of students working and work samples.  This will be uploaded to the Your Move website so please check photo permissions before sending through to me. All lessons can be found on the shared drive s:/AdminShared/All Staff/Sustainability/Your Move Resources</w:t>
      </w:r>
      <w:r>
        <w:t xml:space="preserve">. YES, there will be some prizes!  </w:t>
      </w:r>
      <w:bookmarkStart w:id="0" w:name="_GoBack"/>
      <w:bookmarkEnd w:id="0"/>
    </w:p>
    <w:p w:rsidR="00684FB7" w:rsidRDefault="00684FB7" w:rsidP="00684FB7">
      <w:pPr>
        <w:spacing w:after="0" w:line="240" w:lineRule="auto"/>
      </w:pPr>
      <w:r>
        <w:t>Thank you</w:t>
      </w:r>
      <w:r w:rsidR="002A004D">
        <w:t xml:space="preserve"> for your continued support of Your Move.</w:t>
      </w:r>
    </w:p>
    <w:p w:rsidR="00684FB7" w:rsidRDefault="00684FB7" w:rsidP="00684FB7">
      <w:pPr>
        <w:spacing w:after="0" w:line="240" w:lineRule="auto"/>
      </w:pPr>
      <w:r>
        <w:t>Julia</w:t>
      </w:r>
    </w:p>
    <w:p w:rsidR="002A004D" w:rsidRPr="00684FB7" w:rsidRDefault="002A004D" w:rsidP="00684FB7">
      <w:pPr>
        <w:spacing w:after="0" w:line="240" w:lineRule="auto"/>
      </w:pPr>
    </w:p>
    <w:tbl>
      <w:tblPr>
        <w:tblStyle w:val="TableGrid"/>
        <w:tblW w:w="0" w:type="auto"/>
        <w:tblLook w:val="04A0" w:firstRow="1" w:lastRow="0" w:firstColumn="1" w:lastColumn="0" w:noHBand="0" w:noVBand="1"/>
      </w:tblPr>
      <w:tblGrid>
        <w:gridCol w:w="3487"/>
        <w:gridCol w:w="3487"/>
        <w:gridCol w:w="3487"/>
        <w:gridCol w:w="3487"/>
      </w:tblGrid>
      <w:tr w:rsidR="007311DE" w:rsidTr="007311DE">
        <w:tc>
          <w:tcPr>
            <w:tcW w:w="3487" w:type="dxa"/>
          </w:tcPr>
          <w:p w:rsidR="007311DE" w:rsidRPr="002A004D" w:rsidRDefault="007311DE" w:rsidP="007311DE">
            <w:pPr>
              <w:jc w:val="center"/>
              <w:rPr>
                <w:sz w:val="20"/>
                <w:szCs w:val="20"/>
              </w:rPr>
            </w:pPr>
            <w:r w:rsidRPr="002A004D">
              <w:rPr>
                <w:sz w:val="20"/>
                <w:szCs w:val="20"/>
              </w:rPr>
              <w:t xml:space="preserve">K – </w:t>
            </w:r>
            <w:r w:rsidR="00684FB7" w:rsidRPr="002A004D">
              <w:rPr>
                <w:sz w:val="20"/>
                <w:szCs w:val="20"/>
              </w:rPr>
              <w:t>Year</w:t>
            </w:r>
            <w:r w:rsidRPr="002A004D">
              <w:rPr>
                <w:sz w:val="20"/>
                <w:szCs w:val="20"/>
              </w:rPr>
              <w:t xml:space="preserve"> 6</w:t>
            </w:r>
          </w:p>
          <w:p w:rsidR="007311DE" w:rsidRPr="002A004D" w:rsidRDefault="007311DE" w:rsidP="007311DE">
            <w:pPr>
              <w:jc w:val="center"/>
              <w:rPr>
                <w:sz w:val="20"/>
                <w:szCs w:val="20"/>
              </w:rPr>
            </w:pPr>
            <w:r w:rsidRPr="002A004D">
              <w:rPr>
                <w:sz w:val="20"/>
                <w:szCs w:val="20"/>
              </w:rPr>
              <w:t>Pedestrian Safety</w:t>
            </w:r>
          </w:p>
          <w:p w:rsidR="007311DE" w:rsidRPr="002A004D" w:rsidRDefault="007311DE" w:rsidP="007311DE">
            <w:pPr>
              <w:jc w:val="center"/>
              <w:rPr>
                <w:sz w:val="20"/>
                <w:szCs w:val="20"/>
              </w:rPr>
            </w:pPr>
            <w:r w:rsidRPr="002A004D">
              <w:rPr>
                <w:sz w:val="20"/>
                <w:szCs w:val="20"/>
              </w:rPr>
              <w:t>SDERA</w:t>
            </w:r>
            <w:r w:rsidR="00684FB7" w:rsidRPr="002A004D">
              <w:rPr>
                <w:sz w:val="20"/>
                <w:szCs w:val="20"/>
              </w:rPr>
              <w:t xml:space="preserve"> (Health)</w:t>
            </w:r>
          </w:p>
          <w:p w:rsidR="00684FB7" w:rsidRPr="002A004D" w:rsidRDefault="00684FB7" w:rsidP="007311DE">
            <w:pPr>
              <w:jc w:val="center"/>
              <w:rPr>
                <w:sz w:val="20"/>
                <w:szCs w:val="20"/>
              </w:rPr>
            </w:pPr>
          </w:p>
          <w:p w:rsidR="00684FB7" w:rsidRPr="002A004D" w:rsidRDefault="00684FB7" w:rsidP="007311DE">
            <w:pPr>
              <w:jc w:val="center"/>
              <w:rPr>
                <w:sz w:val="20"/>
                <w:szCs w:val="20"/>
              </w:rPr>
            </w:pPr>
          </w:p>
          <w:p w:rsidR="00684FB7" w:rsidRPr="002A004D" w:rsidRDefault="00684FB7" w:rsidP="007311DE">
            <w:pPr>
              <w:jc w:val="center"/>
              <w:rPr>
                <w:sz w:val="20"/>
                <w:szCs w:val="20"/>
              </w:rPr>
            </w:pPr>
          </w:p>
        </w:tc>
        <w:tc>
          <w:tcPr>
            <w:tcW w:w="3487" w:type="dxa"/>
          </w:tcPr>
          <w:p w:rsidR="007311DE" w:rsidRPr="002A004D" w:rsidRDefault="007311DE" w:rsidP="007311DE">
            <w:pPr>
              <w:jc w:val="center"/>
              <w:rPr>
                <w:sz w:val="20"/>
                <w:szCs w:val="20"/>
              </w:rPr>
            </w:pPr>
            <w:r w:rsidRPr="002A004D">
              <w:rPr>
                <w:sz w:val="20"/>
                <w:szCs w:val="20"/>
              </w:rPr>
              <w:t xml:space="preserve">K – </w:t>
            </w:r>
            <w:r w:rsidR="00684FB7" w:rsidRPr="002A004D">
              <w:rPr>
                <w:sz w:val="20"/>
                <w:szCs w:val="20"/>
              </w:rPr>
              <w:t>Year</w:t>
            </w:r>
            <w:r w:rsidRPr="002A004D">
              <w:rPr>
                <w:sz w:val="20"/>
                <w:szCs w:val="20"/>
              </w:rPr>
              <w:t xml:space="preserve"> 6 </w:t>
            </w:r>
          </w:p>
          <w:p w:rsidR="007311DE" w:rsidRPr="002A004D" w:rsidRDefault="007311DE" w:rsidP="007311DE">
            <w:pPr>
              <w:jc w:val="center"/>
              <w:rPr>
                <w:sz w:val="20"/>
                <w:szCs w:val="20"/>
              </w:rPr>
            </w:pPr>
            <w:r w:rsidRPr="002A004D">
              <w:rPr>
                <w:sz w:val="20"/>
                <w:szCs w:val="20"/>
              </w:rPr>
              <w:t>Safety on Wheels</w:t>
            </w:r>
          </w:p>
          <w:p w:rsidR="007311DE" w:rsidRPr="002A004D" w:rsidRDefault="007311DE" w:rsidP="007311DE">
            <w:pPr>
              <w:jc w:val="center"/>
              <w:rPr>
                <w:sz w:val="20"/>
                <w:szCs w:val="20"/>
              </w:rPr>
            </w:pPr>
            <w:r w:rsidRPr="002A004D">
              <w:rPr>
                <w:sz w:val="20"/>
                <w:szCs w:val="20"/>
              </w:rPr>
              <w:t>SDERA</w:t>
            </w:r>
            <w:r w:rsidR="00684FB7" w:rsidRPr="002A004D">
              <w:rPr>
                <w:sz w:val="20"/>
                <w:szCs w:val="20"/>
              </w:rPr>
              <w:t xml:space="preserve"> (Health)</w:t>
            </w:r>
          </w:p>
        </w:tc>
        <w:tc>
          <w:tcPr>
            <w:tcW w:w="3487" w:type="dxa"/>
          </w:tcPr>
          <w:p w:rsidR="007311DE" w:rsidRPr="002A004D" w:rsidRDefault="007311DE" w:rsidP="007311DE">
            <w:pPr>
              <w:jc w:val="center"/>
              <w:rPr>
                <w:sz w:val="20"/>
                <w:szCs w:val="20"/>
              </w:rPr>
            </w:pPr>
            <w:r w:rsidRPr="002A004D">
              <w:rPr>
                <w:sz w:val="20"/>
                <w:szCs w:val="20"/>
              </w:rPr>
              <w:t xml:space="preserve">PP – </w:t>
            </w:r>
            <w:r w:rsidR="00684FB7" w:rsidRPr="002A004D">
              <w:rPr>
                <w:sz w:val="20"/>
                <w:szCs w:val="20"/>
              </w:rPr>
              <w:t>Year</w:t>
            </w:r>
            <w:r w:rsidRPr="002A004D">
              <w:rPr>
                <w:sz w:val="20"/>
                <w:szCs w:val="20"/>
              </w:rPr>
              <w:t xml:space="preserve"> 3</w:t>
            </w:r>
          </w:p>
          <w:p w:rsidR="007311DE" w:rsidRPr="002A004D" w:rsidRDefault="00DB77B4" w:rsidP="007311DE">
            <w:pPr>
              <w:jc w:val="center"/>
              <w:rPr>
                <w:sz w:val="20"/>
                <w:szCs w:val="20"/>
              </w:rPr>
            </w:pPr>
            <w:r w:rsidRPr="002A004D">
              <w:rPr>
                <w:sz w:val="20"/>
                <w:szCs w:val="20"/>
              </w:rPr>
              <w:t>Active Travel Footprint</w:t>
            </w:r>
          </w:p>
          <w:p w:rsidR="00DB77B4" w:rsidRPr="002A004D" w:rsidRDefault="00DB77B4" w:rsidP="007311DE">
            <w:pPr>
              <w:jc w:val="center"/>
              <w:rPr>
                <w:sz w:val="16"/>
                <w:szCs w:val="16"/>
              </w:rPr>
            </w:pPr>
            <w:r w:rsidRPr="002A004D">
              <w:rPr>
                <w:sz w:val="16"/>
                <w:szCs w:val="16"/>
              </w:rPr>
              <w:t>Links to: Maths, English, Health</w:t>
            </w:r>
          </w:p>
        </w:tc>
        <w:tc>
          <w:tcPr>
            <w:tcW w:w="3487" w:type="dxa"/>
          </w:tcPr>
          <w:p w:rsidR="007311DE" w:rsidRPr="002A004D" w:rsidRDefault="007311DE" w:rsidP="007311DE">
            <w:pPr>
              <w:jc w:val="center"/>
              <w:rPr>
                <w:sz w:val="20"/>
                <w:szCs w:val="20"/>
              </w:rPr>
            </w:pPr>
            <w:r w:rsidRPr="002A004D">
              <w:rPr>
                <w:sz w:val="20"/>
                <w:szCs w:val="20"/>
              </w:rPr>
              <w:t xml:space="preserve">PP – </w:t>
            </w:r>
            <w:r w:rsidR="00684FB7" w:rsidRPr="002A004D">
              <w:rPr>
                <w:sz w:val="20"/>
                <w:szCs w:val="20"/>
              </w:rPr>
              <w:t>Year</w:t>
            </w:r>
            <w:r w:rsidRPr="002A004D">
              <w:rPr>
                <w:sz w:val="20"/>
                <w:szCs w:val="20"/>
              </w:rPr>
              <w:t xml:space="preserve"> 6</w:t>
            </w:r>
          </w:p>
          <w:p w:rsidR="007311DE" w:rsidRPr="002A004D" w:rsidRDefault="007311DE" w:rsidP="007311DE">
            <w:pPr>
              <w:jc w:val="center"/>
              <w:rPr>
                <w:sz w:val="20"/>
                <w:szCs w:val="20"/>
              </w:rPr>
            </w:pPr>
            <w:r w:rsidRPr="002A004D">
              <w:rPr>
                <w:sz w:val="20"/>
                <w:szCs w:val="20"/>
              </w:rPr>
              <w:t>Scavenger Hunt</w:t>
            </w:r>
          </w:p>
          <w:p w:rsidR="007311DE" w:rsidRPr="002A004D" w:rsidRDefault="007311DE" w:rsidP="007311DE">
            <w:pPr>
              <w:jc w:val="center"/>
              <w:rPr>
                <w:sz w:val="20"/>
                <w:szCs w:val="20"/>
              </w:rPr>
            </w:pPr>
            <w:r w:rsidRPr="002A004D">
              <w:rPr>
                <w:sz w:val="20"/>
                <w:szCs w:val="20"/>
              </w:rPr>
              <w:t>Pair with book ‘Ten Tiny Things’</w:t>
            </w:r>
          </w:p>
          <w:p w:rsidR="00DB77B4" w:rsidRPr="002A004D" w:rsidRDefault="00DB77B4" w:rsidP="00DB77B4">
            <w:pPr>
              <w:jc w:val="center"/>
              <w:rPr>
                <w:sz w:val="16"/>
                <w:szCs w:val="16"/>
              </w:rPr>
            </w:pPr>
            <w:r w:rsidRPr="002A004D">
              <w:rPr>
                <w:sz w:val="16"/>
                <w:szCs w:val="16"/>
              </w:rPr>
              <w:t>Links to: Health, Science</w:t>
            </w:r>
          </w:p>
        </w:tc>
      </w:tr>
      <w:tr w:rsidR="007311DE" w:rsidTr="007311DE">
        <w:tc>
          <w:tcPr>
            <w:tcW w:w="3487" w:type="dxa"/>
          </w:tcPr>
          <w:p w:rsidR="007311DE" w:rsidRPr="002A004D" w:rsidRDefault="007311DE" w:rsidP="007311DE">
            <w:pPr>
              <w:jc w:val="center"/>
              <w:rPr>
                <w:sz w:val="20"/>
                <w:szCs w:val="20"/>
              </w:rPr>
            </w:pPr>
            <w:r w:rsidRPr="002A004D">
              <w:rPr>
                <w:sz w:val="20"/>
                <w:szCs w:val="20"/>
              </w:rPr>
              <w:t>P</w:t>
            </w:r>
            <w:r w:rsidR="00684FB7" w:rsidRPr="002A004D">
              <w:rPr>
                <w:sz w:val="20"/>
                <w:szCs w:val="20"/>
              </w:rPr>
              <w:t>P</w:t>
            </w:r>
            <w:r w:rsidRPr="002A004D">
              <w:rPr>
                <w:sz w:val="20"/>
                <w:szCs w:val="20"/>
              </w:rPr>
              <w:t xml:space="preserve"> – Year 6</w:t>
            </w:r>
          </w:p>
          <w:p w:rsidR="007311DE" w:rsidRPr="002A004D" w:rsidRDefault="007311DE" w:rsidP="00684FB7">
            <w:pPr>
              <w:jc w:val="center"/>
              <w:rPr>
                <w:sz w:val="20"/>
                <w:szCs w:val="20"/>
              </w:rPr>
            </w:pPr>
            <w:r w:rsidRPr="002A004D">
              <w:rPr>
                <w:sz w:val="20"/>
                <w:szCs w:val="20"/>
              </w:rPr>
              <w:t>Think Global, Act Local</w:t>
            </w:r>
          </w:p>
          <w:p w:rsidR="00684FB7" w:rsidRPr="002A004D" w:rsidRDefault="00DB77B4" w:rsidP="00684FB7">
            <w:pPr>
              <w:jc w:val="center"/>
              <w:rPr>
                <w:sz w:val="16"/>
                <w:szCs w:val="16"/>
              </w:rPr>
            </w:pPr>
            <w:r w:rsidRPr="002A004D">
              <w:rPr>
                <w:sz w:val="16"/>
                <w:szCs w:val="16"/>
              </w:rPr>
              <w:t xml:space="preserve">Links to: </w:t>
            </w:r>
            <w:proofErr w:type="spellStart"/>
            <w:r w:rsidRPr="002A004D">
              <w:rPr>
                <w:sz w:val="16"/>
                <w:szCs w:val="16"/>
              </w:rPr>
              <w:t>HaSS</w:t>
            </w:r>
            <w:proofErr w:type="spellEnd"/>
            <w:r w:rsidRPr="002A004D">
              <w:rPr>
                <w:sz w:val="16"/>
                <w:szCs w:val="16"/>
              </w:rPr>
              <w:t xml:space="preserve"> – change, </w:t>
            </w:r>
            <w:r w:rsidR="002A004D">
              <w:rPr>
                <w:sz w:val="16"/>
                <w:szCs w:val="16"/>
              </w:rPr>
              <w:t>Geography</w:t>
            </w:r>
          </w:p>
          <w:p w:rsidR="00684FB7" w:rsidRPr="002A004D" w:rsidRDefault="00684FB7" w:rsidP="00684FB7">
            <w:pPr>
              <w:jc w:val="center"/>
              <w:rPr>
                <w:sz w:val="20"/>
                <w:szCs w:val="20"/>
              </w:rPr>
            </w:pPr>
          </w:p>
          <w:p w:rsidR="00684FB7" w:rsidRPr="002A004D" w:rsidRDefault="00684FB7" w:rsidP="00684FB7">
            <w:pPr>
              <w:jc w:val="center"/>
              <w:rPr>
                <w:sz w:val="20"/>
                <w:szCs w:val="20"/>
              </w:rPr>
            </w:pPr>
          </w:p>
          <w:p w:rsidR="00684FB7" w:rsidRPr="002A004D" w:rsidRDefault="00684FB7" w:rsidP="00684FB7">
            <w:pPr>
              <w:jc w:val="center"/>
              <w:rPr>
                <w:sz w:val="20"/>
                <w:szCs w:val="20"/>
              </w:rPr>
            </w:pPr>
          </w:p>
        </w:tc>
        <w:tc>
          <w:tcPr>
            <w:tcW w:w="3487" w:type="dxa"/>
          </w:tcPr>
          <w:p w:rsidR="007311DE" w:rsidRPr="002A004D" w:rsidRDefault="007311DE" w:rsidP="007311DE">
            <w:pPr>
              <w:jc w:val="center"/>
              <w:rPr>
                <w:sz w:val="20"/>
                <w:szCs w:val="20"/>
              </w:rPr>
            </w:pPr>
            <w:r w:rsidRPr="002A004D">
              <w:rPr>
                <w:sz w:val="20"/>
                <w:szCs w:val="20"/>
              </w:rPr>
              <w:t xml:space="preserve">PP – </w:t>
            </w:r>
            <w:r w:rsidR="00684FB7" w:rsidRPr="002A004D">
              <w:rPr>
                <w:sz w:val="20"/>
                <w:szCs w:val="20"/>
              </w:rPr>
              <w:t>Year</w:t>
            </w:r>
            <w:r w:rsidRPr="002A004D">
              <w:rPr>
                <w:sz w:val="20"/>
                <w:szCs w:val="20"/>
              </w:rPr>
              <w:t xml:space="preserve"> 6</w:t>
            </w:r>
          </w:p>
          <w:p w:rsidR="007311DE" w:rsidRPr="002A004D" w:rsidRDefault="007311DE" w:rsidP="007311DE">
            <w:pPr>
              <w:jc w:val="center"/>
              <w:rPr>
                <w:sz w:val="20"/>
                <w:szCs w:val="20"/>
              </w:rPr>
            </w:pPr>
            <w:r w:rsidRPr="002A004D">
              <w:rPr>
                <w:sz w:val="20"/>
                <w:szCs w:val="20"/>
              </w:rPr>
              <w:t>Walk Around Australia</w:t>
            </w:r>
          </w:p>
          <w:p w:rsidR="00DB77B4" w:rsidRPr="002A004D" w:rsidRDefault="00DB77B4" w:rsidP="00DB77B4">
            <w:pPr>
              <w:jc w:val="center"/>
              <w:rPr>
                <w:sz w:val="16"/>
                <w:szCs w:val="16"/>
              </w:rPr>
            </w:pPr>
            <w:r w:rsidRPr="002A004D">
              <w:rPr>
                <w:sz w:val="16"/>
                <w:szCs w:val="16"/>
              </w:rPr>
              <w:t xml:space="preserve">Links to: </w:t>
            </w:r>
            <w:proofErr w:type="spellStart"/>
            <w:r w:rsidR="002A004D" w:rsidRPr="002A004D">
              <w:rPr>
                <w:sz w:val="16"/>
                <w:szCs w:val="16"/>
              </w:rPr>
              <w:t>HaSS</w:t>
            </w:r>
            <w:proofErr w:type="spellEnd"/>
            <w:r w:rsidRPr="002A004D">
              <w:rPr>
                <w:sz w:val="16"/>
                <w:szCs w:val="16"/>
              </w:rPr>
              <w:t xml:space="preserve"> – </w:t>
            </w:r>
            <w:r w:rsidR="002A004D">
              <w:rPr>
                <w:sz w:val="16"/>
                <w:szCs w:val="16"/>
              </w:rPr>
              <w:t>Geography</w:t>
            </w:r>
            <w:r w:rsidRPr="002A004D">
              <w:rPr>
                <w:sz w:val="16"/>
                <w:szCs w:val="16"/>
              </w:rPr>
              <w:t>, Maths</w:t>
            </w:r>
          </w:p>
        </w:tc>
        <w:tc>
          <w:tcPr>
            <w:tcW w:w="3487" w:type="dxa"/>
          </w:tcPr>
          <w:p w:rsidR="007311DE" w:rsidRPr="002A004D" w:rsidRDefault="007311DE" w:rsidP="007311DE">
            <w:pPr>
              <w:jc w:val="center"/>
              <w:rPr>
                <w:sz w:val="20"/>
                <w:szCs w:val="20"/>
              </w:rPr>
            </w:pPr>
            <w:r w:rsidRPr="002A004D">
              <w:rPr>
                <w:sz w:val="20"/>
                <w:szCs w:val="20"/>
              </w:rPr>
              <w:t xml:space="preserve">PP – </w:t>
            </w:r>
            <w:r w:rsidR="00684FB7" w:rsidRPr="002A004D">
              <w:rPr>
                <w:sz w:val="20"/>
                <w:szCs w:val="20"/>
              </w:rPr>
              <w:t>Year</w:t>
            </w:r>
            <w:r w:rsidRPr="002A004D">
              <w:rPr>
                <w:sz w:val="20"/>
                <w:szCs w:val="20"/>
              </w:rPr>
              <w:t xml:space="preserve"> 8</w:t>
            </w:r>
          </w:p>
          <w:p w:rsidR="007311DE" w:rsidRPr="002A004D" w:rsidRDefault="007311DE" w:rsidP="007311DE">
            <w:pPr>
              <w:jc w:val="center"/>
              <w:rPr>
                <w:sz w:val="20"/>
                <w:szCs w:val="20"/>
              </w:rPr>
            </w:pPr>
            <w:r w:rsidRPr="002A004D">
              <w:rPr>
                <w:sz w:val="20"/>
                <w:szCs w:val="20"/>
              </w:rPr>
              <w:t>Congestion Conundrum</w:t>
            </w:r>
          </w:p>
          <w:p w:rsidR="00DB77B4" w:rsidRPr="002A004D" w:rsidRDefault="00DB77B4" w:rsidP="00DB77B4">
            <w:pPr>
              <w:jc w:val="center"/>
              <w:rPr>
                <w:sz w:val="16"/>
                <w:szCs w:val="16"/>
              </w:rPr>
            </w:pPr>
            <w:r w:rsidRPr="002A004D">
              <w:rPr>
                <w:sz w:val="16"/>
                <w:szCs w:val="16"/>
              </w:rPr>
              <w:t>Links to: Maths (M&amp;G), English</w:t>
            </w:r>
          </w:p>
        </w:tc>
        <w:tc>
          <w:tcPr>
            <w:tcW w:w="3487" w:type="dxa"/>
          </w:tcPr>
          <w:p w:rsidR="007311DE" w:rsidRPr="002A004D" w:rsidRDefault="007311DE" w:rsidP="007311DE">
            <w:pPr>
              <w:jc w:val="center"/>
              <w:rPr>
                <w:sz w:val="20"/>
                <w:szCs w:val="20"/>
              </w:rPr>
            </w:pPr>
            <w:r w:rsidRPr="002A004D">
              <w:rPr>
                <w:sz w:val="20"/>
                <w:szCs w:val="20"/>
              </w:rPr>
              <w:t xml:space="preserve">PP – </w:t>
            </w:r>
            <w:r w:rsidR="00684FB7" w:rsidRPr="002A004D">
              <w:rPr>
                <w:sz w:val="20"/>
                <w:szCs w:val="20"/>
              </w:rPr>
              <w:t>Year</w:t>
            </w:r>
            <w:r w:rsidRPr="002A004D">
              <w:rPr>
                <w:sz w:val="20"/>
                <w:szCs w:val="20"/>
              </w:rPr>
              <w:t xml:space="preserve"> 6</w:t>
            </w:r>
          </w:p>
          <w:p w:rsidR="007311DE" w:rsidRPr="002A004D" w:rsidRDefault="00DB77B4" w:rsidP="007311DE">
            <w:pPr>
              <w:jc w:val="center"/>
              <w:rPr>
                <w:sz w:val="20"/>
                <w:szCs w:val="20"/>
              </w:rPr>
            </w:pPr>
            <w:r w:rsidRPr="002A004D">
              <w:rPr>
                <w:sz w:val="20"/>
                <w:szCs w:val="20"/>
              </w:rPr>
              <w:t>Images Through Time: Research the Changing Face of Transport</w:t>
            </w:r>
          </w:p>
          <w:p w:rsidR="00DB77B4" w:rsidRPr="002A004D" w:rsidRDefault="00DB77B4" w:rsidP="00DB77B4">
            <w:pPr>
              <w:jc w:val="center"/>
              <w:rPr>
                <w:sz w:val="16"/>
                <w:szCs w:val="16"/>
              </w:rPr>
            </w:pPr>
            <w:r w:rsidRPr="002A004D">
              <w:rPr>
                <w:sz w:val="16"/>
                <w:szCs w:val="16"/>
              </w:rPr>
              <w:t xml:space="preserve">Links to: </w:t>
            </w:r>
            <w:proofErr w:type="spellStart"/>
            <w:r w:rsidRPr="002A004D">
              <w:rPr>
                <w:sz w:val="16"/>
                <w:szCs w:val="16"/>
              </w:rPr>
              <w:t>HaSS</w:t>
            </w:r>
            <w:proofErr w:type="spellEnd"/>
            <w:r w:rsidRPr="002A004D">
              <w:rPr>
                <w:sz w:val="16"/>
                <w:szCs w:val="16"/>
              </w:rPr>
              <w:t xml:space="preserve"> – </w:t>
            </w:r>
            <w:r w:rsidR="002A004D">
              <w:rPr>
                <w:sz w:val="16"/>
                <w:szCs w:val="16"/>
              </w:rPr>
              <w:t>History</w:t>
            </w:r>
            <w:r w:rsidRPr="002A004D">
              <w:rPr>
                <w:sz w:val="16"/>
                <w:szCs w:val="16"/>
              </w:rPr>
              <w:t xml:space="preserve">, English, Maths, </w:t>
            </w:r>
            <w:r w:rsidR="002A004D">
              <w:rPr>
                <w:sz w:val="16"/>
                <w:szCs w:val="16"/>
              </w:rPr>
              <w:t>History</w:t>
            </w:r>
          </w:p>
        </w:tc>
      </w:tr>
      <w:tr w:rsidR="007311DE" w:rsidTr="007311DE">
        <w:tc>
          <w:tcPr>
            <w:tcW w:w="3487" w:type="dxa"/>
          </w:tcPr>
          <w:p w:rsidR="007311DE" w:rsidRPr="002A004D" w:rsidRDefault="007311DE" w:rsidP="007311DE">
            <w:pPr>
              <w:jc w:val="center"/>
              <w:rPr>
                <w:sz w:val="20"/>
                <w:szCs w:val="20"/>
              </w:rPr>
            </w:pPr>
            <w:r w:rsidRPr="002A004D">
              <w:rPr>
                <w:sz w:val="20"/>
                <w:szCs w:val="20"/>
              </w:rPr>
              <w:t xml:space="preserve">PP – </w:t>
            </w:r>
            <w:r w:rsidR="00684FB7" w:rsidRPr="002A004D">
              <w:rPr>
                <w:sz w:val="20"/>
                <w:szCs w:val="20"/>
              </w:rPr>
              <w:t>Year</w:t>
            </w:r>
            <w:r w:rsidRPr="002A004D">
              <w:rPr>
                <w:sz w:val="20"/>
                <w:szCs w:val="20"/>
              </w:rPr>
              <w:t xml:space="preserve"> 8</w:t>
            </w:r>
          </w:p>
          <w:p w:rsidR="007311DE" w:rsidRPr="002A004D" w:rsidRDefault="007311DE" w:rsidP="007311DE">
            <w:pPr>
              <w:jc w:val="center"/>
              <w:rPr>
                <w:sz w:val="20"/>
                <w:szCs w:val="20"/>
              </w:rPr>
            </w:pPr>
            <w:r w:rsidRPr="002A004D">
              <w:rPr>
                <w:sz w:val="20"/>
                <w:szCs w:val="20"/>
              </w:rPr>
              <w:t>Class Collage</w:t>
            </w:r>
          </w:p>
          <w:p w:rsidR="00684FB7" w:rsidRPr="002A004D" w:rsidRDefault="00DB77B4" w:rsidP="007311DE">
            <w:pPr>
              <w:jc w:val="center"/>
              <w:rPr>
                <w:sz w:val="16"/>
                <w:szCs w:val="16"/>
              </w:rPr>
            </w:pPr>
            <w:r w:rsidRPr="002A004D">
              <w:rPr>
                <w:sz w:val="16"/>
                <w:szCs w:val="16"/>
              </w:rPr>
              <w:t>Links to: English, Science, Health</w:t>
            </w:r>
          </w:p>
          <w:p w:rsidR="00684FB7" w:rsidRPr="002A004D" w:rsidRDefault="00684FB7" w:rsidP="007311DE">
            <w:pPr>
              <w:jc w:val="center"/>
              <w:rPr>
                <w:sz w:val="20"/>
                <w:szCs w:val="20"/>
              </w:rPr>
            </w:pPr>
          </w:p>
          <w:p w:rsidR="00684FB7" w:rsidRPr="002A004D" w:rsidRDefault="00684FB7" w:rsidP="007311DE">
            <w:pPr>
              <w:jc w:val="center"/>
              <w:rPr>
                <w:sz w:val="20"/>
                <w:szCs w:val="20"/>
              </w:rPr>
            </w:pPr>
          </w:p>
          <w:p w:rsidR="00684FB7" w:rsidRPr="002A004D" w:rsidRDefault="00684FB7" w:rsidP="007311DE">
            <w:pPr>
              <w:jc w:val="center"/>
              <w:rPr>
                <w:sz w:val="20"/>
                <w:szCs w:val="20"/>
              </w:rPr>
            </w:pPr>
          </w:p>
        </w:tc>
        <w:tc>
          <w:tcPr>
            <w:tcW w:w="3487" w:type="dxa"/>
          </w:tcPr>
          <w:p w:rsidR="007311DE" w:rsidRPr="002A004D" w:rsidRDefault="00684FB7" w:rsidP="007311DE">
            <w:pPr>
              <w:jc w:val="center"/>
              <w:rPr>
                <w:sz w:val="20"/>
                <w:szCs w:val="20"/>
              </w:rPr>
            </w:pPr>
            <w:r w:rsidRPr="002A004D">
              <w:rPr>
                <w:sz w:val="20"/>
                <w:szCs w:val="20"/>
              </w:rPr>
              <w:t>Year</w:t>
            </w:r>
            <w:r w:rsidR="007311DE" w:rsidRPr="002A004D">
              <w:rPr>
                <w:sz w:val="20"/>
                <w:szCs w:val="20"/>
              </w:rPr>
              <w:t xml:space="preserve"> 3 – </w:t>
            </w:r>
            <w:r w:rsidRPr="002A004D">
              <w:rPr>
                <w:sz w:val="20"/>
                <w:szCs w:val="20"/>
              </w:rPr>
              <w:t>Year</w:t>
            </w:r>
            <w:r w:rsidR="007311DE" w:rsidRPr="002A004D">
              <w:rPr>
                <w:sz w:val="20"/>
                <w:szCs w:val="20"/>
              </w:rPr>
              <w:t xml:space="preserve"> 10</w:t>
            </w:r>
          </w:p>
          <w:p w:rsidR="007311DE" w:rsidRPr="002A004D" w:rsidRDefault="007311DE" w:rsidP="007311DE">
            <w:pPr>
              <w:jc w:val="center"/>
              <w:rPr>
                <w:sz w:val="20"/>
                <w:szCs w:val="20"/>
              </w:rPr>
            </w:pPr>
            <w:r w:rsidRPr="002A004D">
              <w:rPr>
                <w:sz w:val="20"/>
                <w:szCs w:val="20"/>
              </w:rPr>
              <w:t>Driving to School Debate</w:t>
            </w:r>
          </w:p>
          <w:p w:rsidR="00DB77B4" w:rsidRPr="002A004D" w:rsidRDefault="00DB77B4" w:rsidP="00DB77B4">
            <w:pPr>
              <w:jc w:val="center"/>
              <w:rPr>
                <w:sz w:val="16"/>
                <w:szCs w:val="16"/>
              </w:rPr>
            </w:pPr>
            <w:r w:rsidRPr="002A004D">
              <w:rPr>
                <w:sz w:val="16"/>
                <w:szCs w:val="16"/>
              </w:rPr>
              <w:t xml:space="preserve">Links to: English, Maths (data) </w:t>
            </w:r>
            <w:proofErr w:type="spellStart"/>
            <w:r w:rsidRPr="002A004D">
              <w:rPr>
                <w:sz w:val="16"/>
                <w:szCs w:val="16"/>
              </w:rPr>
              <w:t>HaSS</w:t>
            </w:r>
            <w:proofErr w:type="spellEnd"/>
            <w:r w:rsidRPr="002A004D">
              <w:rPr>
                <w:sz w:val="16"/>
                <w:szCs w:val="16"/>
              </w:rPr>
              <w:t xml:space="preserve"> – </w:t>
            </w:r>
            <w:r w:rsidR="002A004D">
              <w:rPr>
                <w:sz w:val="16"/>
                <w:szCs w:val="16"/>
              </w:rPr>
              <w:t>Business</w:t>
            </w:r>
            <w:r w:rsidRPr="002A004D">
              <w:rPr>
                <w:sz w:val="16"/>
                <w:szCs w:val="16"/>
              </w:rPr>
              <w:t xml:space="preserve">, </w:t>
            </w:r>
            <w:r w:rsidR="002A004D">
              <w:rPr>
                <w:sz w:val="16"/>
                <w:szCs w:val="16"/>
              </w:rPr>
              <w:t>Civics</w:t>
            </w:r>
            <w:r w:rsidRPr="002A004D">
              <w:rPr>
                <w:sz w:val="16"/>
                <w:szCs w:val="16"/>
              </w:rPr>
              <w:t xml:space="preserve">, </w:t>
            </w:r>
            <w:r w:rsidR="002A004D">
              <w:rPr>
                <w:sz w:val="16"/>
                <w:szCs w:val="16"/>
              </w:rPr>
              <w:t>Geography</w:t>
            </w:r>
          </w:p>
        </w:tc>
        <w:tc>
          <w:tcPr>
            <w:tcW w:w="3487" w:type="dxa"/>
          </w:tcPr>
          <w:p w:rsidR="007311DE" w:rsidRPr="002A004D" w:rsidRDefault="00684FB7" w:rsidP="007311DE">
            <w:pPr>
              <w:jc w:val="center"/>
              <w:rPr>
                <w:sz w:val="20"/>
                <w:szCs w:val="20"/>
              </w:rPr>
            </w:pPr>
            <w:r w:rsidRPr="002A004D">
              <w:rPr>
                <w:sz w:val="20"/>
                <w:szCs w:val="20"/>
              </w:rPr>
              <w:t>Year</w:t>
            </w:r>
            <w:r w:rsidR="007311DE" w:rsidRPr="002A004D">
              <w:rPr>
                <w:sz w:val="20"/>
                <w:szCs w:val="20"/>
              </w:rPr>
              <w:t xml:space="preserve"> 3 – </w:t>
            </w:r>
            <w:r w:rsidRPr="002A004D">
              <w:rPr>
                <w:sz w:val="20"/>
                <w:szCs w:val="20"/>
              </w:rPr>
              <w:t>Year</w:t>
            </w:r>
            <w:r w:rsidR="007311DE" w:rsidRPr="002A004D">
              <w:rPr>
                <w:sz w:val="20"/>
                <w:szCs w:val="20"/>
              </w:rPr>
              <w:t xml:space="preserve"> 6</w:t>
            </w:r>
          </w:p>
          <w:p w:rsidR="00DB77B4" w:rsidRPr="002A004D" w:rsidRDefault="007311DE" w:rsidP="007311DE">
            <w:pPr>
              <w:jc w:val="center"/>
              <w:rPr>
                <w:sz w:val="20"/>
                <w:szCs w:val="20"/>
              </w:rPr>
            </w:pPr>
            <w:r w:rsidRPr="002A004D">
              <w:rPr>
                <w:sz w:val="20"/>
                <w:szCs w:val="20"/>
              </w:rPr>
              <w:t>Interview Parent / Grandparent</w:t>
            </w:r>
            <w:r w:rsidR="00DB77B4" w:rsidRPr="002A004D">
              <w:rPr>
                <w:sz w:val="20"/>
                <w:szCs w:val="20"/>
              </w:rPr>
              <w:t xml:space="preserve"> </w:t>
            </w:r>
          </w:p>
          <w:p w:rsidR="007311DE" w:rsidRPr="002A004D" w:rsidRDefault="00DB77B4" w:rsidP="00DB77B4">
            <w:pPr>
              <w:jc w:val="center"/>
              <w:rPr>
                <w:sz w:val="16"/>
                <w:szCs w:val="16"/>
              </w:rPr>
            </w:pPr>
            <w:r w:rsidRPr="002A004D">
              <w:rPr>
                <w:sz w:val="16"/>
                <w:szCs w:val="16"/>
              </w:rPr>
              <w:t xml:space="preserve">Links to: English, </w:t>
            </w:r>
            <w:proofErr w:type="spellStart"/>
            <w:r w:rsidRPr="002A004D">
              <w:rPr>
                <w:sz w:val="16"/>
                <w:szCs w:val="16"/>
              </w:rPr>
              <w:t>HaSS</w:t>
            </w:r>
            <w:proofErr w:type="spellEnd"/>
            <w:r w:rsidRPr="002A004D">
              <w:rPr>
                <w:sz w:val="16"/>
                <w:szCs w:val="16"/>
              </w:rPr>
              <w:t xml:space="preserve"> - </w:t>
            </w:r>
            <w:r w:rsidR="002A004D">
              <w:rPr>
                <w:sz w:val="16"/>
                <w:szCs w:val="16"/>
              </w:rPr>
              <w:t>History</w:t>
            </w:r>
          </w:p>
        </w:tc>
        <w:tc>
          <w:tcPr>
            <w:tcW w:w="3487" w:type="dxa"/>
          </w:tcPr>
          <w:p w:rsidR="007311DE" w:rsidRPr="002A004D" w:rsidRDefault="00684FB7" w:rsidP="007311DE">
            <w:pPr>
              <w:jc w:val="center"/>
              <w:rPr>
                <w:sz w:val="20"/>
                <w:szCs w:val="20"/>
              </w:rPr>
            </w:pPr>
            <w:r w:rsidRPr="002A004D">
              <w:rPr>
                <w:sz w:val="20"/>
                <w:szCs w:val="20"/>
              </w:rPr>
              <w:t>Year</w:t>
            </w:r>
            <w:r w:rsidR="007311DE" w:rsidRPr="002A004D">
              <w:rPr>
                <w:sz w:val="20"/>
                <w:szCs w:val="20"/>
              </w:rPr>
              <w:t xml:space="preserve"> 3 – </w:t>
            </w:r>
            <w:r w:rsidRPr="002A004D">
              <w:rPr>
                <w:sz w:val="20"/>
                <w:szCs w:val="20"/>
              </w:rPr>
              <w:t>Year</w:t>
            </w:r>
            <w:r w:rsidR="007311DE" w:rsidRPr="002A004D">
              <w:rPr>
                <w:sz w:val="20"/>
                <w:szCs w:val="20"/>
              </w:rPr>
              <w:t xml:space="preserve"> 9</w:t>
            </w:r>
          </w:p>
          <w:p w:rsidR="007311DE" w:rsidRPr="002A004D" w:rsidRDefault="007311DE" w:rsidP="007311DE">
            <w:pPr>
              <w:jc w:val="center"/>
              <w:rPr>
                <w:sz w:val="20"/>
                <w:szCs w:val="20"/>
              </w:rPr>
            </w:pPr>
            <w:r w:rsidRPr="002A004D">
              <w:rPr>
                <w:sz w:val="20"/>
                <w:szCs w:val="20"/>
              </w:rPr>
              <w:t>Mapping My Way to School</w:t>
            </w:r>
          </w:p>
          <w:p w:rsidR="00DB77B4" w:rsidRPr="002A004D" w:rsidRDefault="00DB77B4" w:rsidP="00DB77B4">
            <w:pPr>
              <w:jc w:val="center"/>
              <w:rPr>
                <w:b/>
                <w:sz w:val="16"/>
                <w:szCs w:val="16"/>
              </w:rPr>
            </w:pPr>
            <w:r w:rsidRPr="002A004D">
              <w:rPr>
                <w:sz w:val="16"/>
                <w:szCs w:val="16"/>
              </w:rPr>
              <w:t xml:space="preserve">Links to: Maths, </w:t>
            </w:r>
            <w:proofErr w:type="spellStart"/>
            <w:r w:rsidRPr="002A004D">
              <w:rPr>
                <w:sz w:val="16"/>
                <w:szCs w:val="16"/>
              </w:rPr>
              <w:t>HaSS</w:t>
            </w:r>
            <w:proofErr w:type="spellEnd"/>
            <w:r w:rsidRPr="002A004D">
              <w:rPr>
                <w:sz w:val="16"/>
                <w:szCs w:val="16"/>
              </w:rPr>
              <w:t xml:space="preserve"> - </w:t>
            </w:r>
            <w:r w:rsidR="002A004D">
              <w:rPr>
                <w:sz w:val="16"/>
                <w:szCs w:val="16"/>
              </w:rPr>
              <w:t>Geography</w:t>
            </w:r>
          </w:p>
        </w:tc>
      </w:tr>
      <w:tr w:rsidR="007311DE" w:rsidTr="007311DE">
        <w:tc>
          <w:tcPr>
            <w:tcW w:w="3487" w:type="dxa"/>
          </w:tcPr>
          <w:p w:rsidR="007311DE" w:rsidRPr="002A004D" w:rsidRDefault="00684FB7" w:rsidP="007311DE">
            <w:pPr>
              <w:jc w:val="center"/>
              <w:rPr>
                <w:sz w:val="20"/>
                <w:szCs w:val="20"/>
              </w:rPr>
            </w:pPr>
            <w:r w:rsidRPr="002A004D">
              <w:rPr>
                <w:sz w:val="20"/>
                <w:szCs w:val="20"/>
              </w:rPr>
              <w:t>Year</w:t>
            </w:r>
            <w:r w:rsidR="007311DE" w:rsidRPr="002A004D">
              <w:rPr>
                <w:sz w:val="20"/>
                <w:szCs w:val="20"/>
              </w:rPr>
              <w:t xml:space="preserve"> 4 – </w:t>
            </w:r>
            <w:r w:rsidRPr="002A004D">
              <w:rPr>
                <w:sz w:val="20"/>
                <w:szCs w:val="20"/>
              </w:rPr>
              <w:t>Year</w:t>
            </w:r>
            <w:r w:rsidR="007311DE" w:rsidRPr="002A004D">
              <w:rPr>
                <w:sz w:val="20"/>
                <w:szCs w:val="20"/>
              </w:rPr>
              <w:t xml:space="preserve"> 8</w:t>
            </w:r>
          </w:p>
          <w:p w:rsidR="007311DE" w:rsidRPr="002A004D" w:rsidRDefault="007311DE" w:rsidP="007311DE">
            <w:pPr>
              <w:jc w:val="center"/>
              <w:rPr>
                <w:sz w:val="20"/>
                <w:szCs w:val="20"/>
              </w:rPr>
            </w:pPr>
            <w:r w:rsidRPr="002A004D">
              <w:rPr>
                <w:sz w:val="20"/>
                <w:szCs w:val="20"/>
              </w:rPr>
              <w:t>Local Transport, Global Impact</w:t>
            </w:r>
          </w:p>
          <w:p w:rsidR="00DB77B4" w:rsidRPr="002A004D" w:rsidRDefault="00DB77B4" w:rsidP="007311DE">
            <w:pPr>
              <w:jc w:val="center"/>
              <w:rPr>
                <w:sz w:val="16"/>
                <w:szCs w:val="16"/>
              </w:rPr>
            </w:pPr>
            <w:r w:rsidRPr="002A004D">
              <w:rPr>
                <w:sz w:val="16"/>
                <w:szCs w:val="16"/>
              </w:rPr>
              <w:t xml:space="preserve">Links to: </w:t>
            </w:r>
            <w:proofErr w:type="spellStart"/>
            <w:r w:rsidRPr="002A004D">
              <w:rPr>
                <w:sz w:val="16"/>
                <w:szCs w:val="16"/>
              </w:rPr>
              <w:t>HaSS</w:t>
            </w:r>
            <w:proofErr w:type="spellEnd"/>
            <w:r w:rsidRPr="002A004D">
              <w:rPr>
                <w:sz w:val="16"/>
                <w:szCs w:val="16"/>
              </w:rPr>
              <w:t>, Science, Maths</w:t>
            </w:r>
          </w:p>
          <w:p w:rsidR="00684FB7" w:rsidRPr="002A004D" w:rsidRDefault="00684FB7" w:rsidP="007311DE">
            <w:pPr>
              <w:jc w:val="center"/>
              <w:rPr>
                <w:sz w:val="20"/>
                <w:szCs w:val="20"/>
              </w:rPr>
            </w:pPr>
          </w:p>
          <w:p w:rsidR="00684FB7" w:rsidRPr="002A004D" w:rsidRDefault="00684FB7" w:rsidP="00DB77B4">
            <w:pPr>
              <w:rPr>
                <w:sz w:val="20"/>
                <w:szCs w:val="20"/>
              </w:rPr>
            </w:pPr>
          </w:p>
        </w:tc>
        <w:tc>
          <w:tcPr>
            <w:tcW w:w="3487" w:type="dxa"/>
          </w:tcPr>
          <w:p w:rsidR="007311DE" w:rsidRPr="002A004D" w:rsidRDefault="00684FB7" w:rsidP="007311DE">
            <w:pPr>
              <w:jc w:val="center"/>
              <w:rPr>
                <w:sz w:val="20"/>
                <w:szCs w:val="20"/>
              </w:rPr>
            </w:pPr>
            <w:r w:rsidRPr="002A004D">
              <w:rPr>
                <w:sz w:val="20"/>
                <w:szCs w:val="20"/>
              </w:rPr>
              <w:t>Year</w:t>
            </w:r>
            <w:r w:rsidR="007311DE" w:rsidRPr="002A004D">
              <w:rPr>
                <w:sz w:val="20"/>
                <w:szCs w:val="20"/>
              </w:rPr>
              <w:t xml:space="preserve"> 4 – </w:t>
            </w:r>
            <w:r w:rsidRPr="002A004D">
              <w:rPr>
                <w:sz w:val="20"/>
                <w:szCs w:val="20"/>
              </w:rPr>
              <w:t>Year</w:t>
            </w:r>
            <w:r w:rsidR="007311DE" w:rsidRPr="002A004D">
              <w:rPr>
                <w:sz w:val="20"/>
                <w:szCs w:val="20"/>
              </w:rPr>
              <w:t xml:space="preserve"> 6</w:t>
            </w:r>
          </w:p>
          <w:p w:rsidR="007311DE" w:rsidRPr="002A004D" w:rsidRDefault="007311DE" w:rsidP="007311DE">
            <w:pPr>
              <w:jc w:val="center"/>
              <w:rPr>
                <w:sz w:val="20"/>
                <w:szCs w:val="20"/>
              </w:rPr>
            </w:pPr>
            <w:r w:rsidRPr="002A004D">
              <w:rPr>
                <w:sz w:val="20"/>
                <w:szCs w:val="20"/>
              </w:rPr>
              <w:t>CO2 Experiment</w:t>
            </w:r>
          </w:p>
          <w:p w:rsidR="00DB77B4" w:rsidRPr="002A004D" w:rsidRDefault="00DB77B4" w:rsidP="00DB77B4">
            <w:pPr>
              <w:jc w:val="center"/>
              <w:rPr>
                <w:sz w:val="16"/>
                <w:szCs w:val="16"/>
              </w:rPr>
            </w:pPr>
            <w:r w:rsidRPr="002A004D">
              <w:rPr>
                <w:sz w:val="16"/>
                <w:szCs w:val="16"/>
              </w:rPr>
              <w:t xml:space="preserve">Links to: Science, </w:t>
            </w:r>
            <w:proofErr w:type="spellStart"/>
            <w:r w:rsidRPr="002A004D">
              <w:rPr>
                <w:sz w:val="16"/>
                <w:szCs w:val="16"/>
              </w:rPr>
              <w:t>HaSS</w:t>
            </w:r>
            <w:proofErr w:type="spellEnd"/>
          </w:p>
        </w:tc>
        <w:tc>
          <w:tcPr>
            <w:tcW w:w="3487" w:type="dxa"/>
          </w:tcPr>
          <w:p w:rsidR="007311DE" w:rsidRPr="002A004D" w:rsidRDefault="00684FB7" w:rsidP="007311DE">
            <w:pPr>
              <w:jc w:val="center"/>
              <w:rPr>
                <w:sz w:val="20"/>
                <w:szCs w:val="20"/>
              </w:rPr>
            </w:pPr>
            <w:r w:rsidRPr="002A004D">
              <w:rPr>
                <w:sz w:val="20"/>
                <w:szCs w:val="20"/>
              </w:rPr>
              <w:t>Year</w:t>
            </w:r>
            <w:r w:rsidR="007311DE" w:rsidRPr="002A004D">
              <w:rPr>
                <w:sz w:val="20"/>
                <w:szCs w:val="20"/>
              </w:rPr>
              <w:t xml:space="preserve"> 6 – </w:t>
            </w:r>
            <w:r w:rsidRPr="002A004D">
              <w:rPr>
                <w:sz w:val="20"/>
                <w:szCs w:val="20"/>
              </w:rPr>
              <w:t xml:space="preserve">Year </w:t>
            </w:r>
            <w:r w:rsidR="007311DE" w:rsidRPr="002A004D">
              <w:rPr>
                <w:sz w:val="20"/>
                <w:szCs w:val="20"/>
              </w:rPr>
              <w:t xml:space="preserve">8 </w:t>
            </w:r>
          </w:p>
          <w:p w:rsidR="007311DE" w:rsidRPr="002A004D" w:rsidRDefault="007311DE" w:rsidP="007311DE">
            <w:pPr>
              <w:jc w:val="center"/>
              <w:rPr>
                <w:sz w:val="20"/>
                <w:szCs w:val="20"/>
              </w:rPr>
            </w:pPr>
            <w:r w:rsidRPr="002A004D">
              <w:rPr>
                <w:sz w:val="20"/>
                <w:szCs w:val="20"/>
              </w:rPr>
              <w:t>Independent Active Travel Trip Planning</w:t>
            </w:r>
          </w:p>
          <w:p w:rsidR="002A004D" w:rsidRPr="002A004D" w:rsidRDefault="002A004D" w:rsidP="002A004D">
            <w:pPr>
              <w:jc w:val="center"/>
              <w:rPr>
                <w:sz w:val="16"/>
                <w:szCs w:val="16"/>
              </w:rPr>
            </w:pPr>
            <w:r w:rsidRPr="002A004D">
              <w:rPr>
                <w:sz w:val="16"/>
                <w:szCs w:val="16"/>
              </w:rPr>
              <w:t xml:space="preserve">Links to: Health, Maths, </w:t>
            </w:r>
            <w:proofErr w:type="spellStart"/>
            <w:r w:rsidRPr="002A004D">
              <w:rPr>
                <w:sz w:val="16"/>
                <w:szCs w:val="16"/>
              </w:rPr>
              <w:t>TransPerth</w:t>
            </w:r>
            <w:proofErr w:type="spellEnd"/>
            <w:r w:rsidRPr="002A004D">
              <w:rPr>
                <w:sz w:val="16"/>
                <w:szCs w:val="16"/>
              </w:rPr>
              <w:t xml:space="preserve"> Get on Board Incursion</w:t>
            </w:r>
          </w:p>
        </w:tc>
        <w:tc>
          <w:tcPr>
            <w:tcW w:w="3487" w:type="dxa"/>
          </w:tcPr>
          <w:p w:rsidR="00684FB7" w:rsidRPr="002A004D" w:rsidRDefault="00684FB7" w:rsidP="00684FB7">
            <w:pPr>
              <w:jc w:val="center"/>
              <w:rPr>
                <w:sz w:val="20"/>
                <w:szCs w:val="20"/>
              </w:rPr>
            </w:pPr>
            <w:r w:rsidRPr="002A004D">
              <w:rPr>
                <w:sz w:val="20"/>
                <w:szCs w:val="20"/>
              </w:rPr>
              <w:t>Maths Activity</w:t>
            </w:r>
          </w:p>
        </w:tc>
      </w:tr>
      <w:tr w:rsidR="00684FB7" w:rsidTr="007311DE">
        <w:tc>
          <w:tcPr>
            <w:tcW w:w="3487" w:type="dxa"/>
          </w:tcPr>
          <w:p w:rsidR="00684FB7" w:rsidRPr="002A004D" w:rsidRDefault="00684FB7" w:rsidP="007311DE">
            <w:pPr>
              <w:jc w:val="center"/>
              <w:rPr>
                <w:sz w:val="20"/>
                <w:szCs w:val="20"/>
              </w:rPr>
            </w:pPr>
            <w:r w:rsidRPr="002A004D">
              <w:rPr>
                <w:sz w:val="20"/>
                <w:szCs w:val="20"/>
              </w:rPr>
              <w:t>Writing Activity</w:t>
            </w:r>
          </w:p>
        </w:tc>
        <w:tc>
          <w:tcPr>
            <w:tcW w:w="3487" w:type="dxa"/>
          </w:tcPr>
          <w:p w:rsidR="00684FB7" w:rsidRPr="002A004D" w:rsidRDefault="00684FB7" w:rsidP="007311DE">
            <w:pPr>
              <w:jc w:val="center"/>
              <w:rPr>
                <w:sz w:val="20"/>
                <w:szCs w:val="20"/>
              </w:rPr>
            </w:pPr>
            <w:r w:rsidRPr="002A004D">
              <w:rPr>
                <w:sz w:val="20"/>
                <w:szCs w:val="20"/>
              </w:rPr>
              <w:t>Italian Activity</w:t>
            </w:r>
          </w:p>
        </w:tc>
        <w:tc>
          <w:tcPr>
            <w:tcW w:w="3487" w:type="dxa"/>
          </w:tcPr>
          <w:p w:rsidR="00684FB7" w:rsidRPr="002A004D" w:rsidRDefault="00684FB7" w:rsidP="007311DE">
            <w:pPr>
              <w:jc w:val="center"/>
              <w:rPr>
                <w:sz w:val="20"/>
                <w:szCs w:val="20"/>
              </w:rPr>
            </w:pPr>
            <w:r w:rsidRPr="002A004D">
              <w:rPr>
                <w:sz w:val="20"/>
                <w:szCs w:val="20"/>
              </w:rPr>
              <w:t>Drama / Art Activity</w:t>
            </w:r>
          </w:p>
          <w:p w:rsidR="00684FB7" w:rsidRPr="002A004D" w:rsidRDefault="00684FB7" w:rsidP="007311DE">
            <w:pPr>
              <w:jc w:val="center"/>
              <w:rPr>
                <w:sz w:val="20"/>
                <w:szCs w:val="20"/>
              </w:rPr>
            </w:pPr>
          </w:p>
          <w:p w:rsidR="00684FB7" w:rsidRPr="002A004D" w:rsidRDefault="00684FB7" w:rsidP="007311DE">
            <w:pPr>
              <w:jc w:val="center"/>
              <w:rPr>
                <w:sz w:val="20"/>
                <w:szCs w:val="20"/>
              </w:rPr>
            </w:pPr>
          </w:p>
          <w:p w:rsidR="00684FB7" w:rsidRPr="002A004D" w:rsidRDefault="00684FB7" w:rsidP="007311DE">
            <w:pPr>
              <w:jc w:val="center"/>
              <w:rPr>
                <w:sz w:val="20"/>
                <w:szCs w:val="20"/>
              </w:rPr>
            </w:pPr>
          </w:p>
          <w:p w:rsidR="00684FB7" w:rsidRPr="002A004D" w:rsidRDefault="00684FB7" w:rsidP="007311DE">
            <w:pPr>
              <w:jc w:val="center"/>
              <w:rPr>
                <w:sz w:val="20"/>
                <w:szCs w:val="20"/>
              </w:rPr>
            </w:pPr>
          </w:p>
        </w:tc>
        <w:tc>
          <w:tcPr>
            <w:tcW w:w="3487" w:type="dxa"/>
          </w:tcPr>
          <w:p w:rsidR="00684FB7" w:rsidRPr="002A004D" w:rsidRDefault="00684FB7" w:rsidP="00684FB7">
            <w:pPr>
              <w:jc w:val="center"/>
              <w:rPr>
                <w:sz w:val="20"/>
                <w:szCs w:val="20"/>
              </w:rPr>
            </w:pPr>
            <w:r w:rsidRPr="002A004D">
              <w:rPr>
                <w:sz w:val="20"/>
                <w:szCs w:val="20"/>
              </w:rPr>
              <w:t>Music Activity</w:t>
            </w:r>
          </w:p>
        </w:tc>
      </w:tr>
    </w:tbl>
    <w:p w:rsidR="007311DE" w:rsidRPr="007311DE" w:rsidRDefault="007311DE" w:rsidP="007311DE">
      <w:pPr>
        <w:jc w:val="center"/>
      </w:pPr>
    </w:p>
    <w:sectPr w:rsidR="007311DE" w:rsidRPr="007311DE" w:rsidSect="00684FB7">
      <w:pgSz w:w="16838" w:h="11906" w:orient="landscape"/>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DE"/>
    <w:rsid w:val="000A0816"/>
    <w:rsid w:val="002A004D"/>
    <w:rsid w:val="004807AF"/>
    <w:rsid w:val="00684FB7"/>
    <w:rsid w:val="007311DE"/>
    <w:rsid w:val="00797E2D"/>
    <w:rsid w:val="00DB7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C275"/>
  <w15:chartTrackingRefBased/>
  <w15:docId w15:val="{4367F8BC-1290-46F5-891C-EE136A3A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AU"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Julia [Winterfold Primary School]</dc:creator>
  <cp:keywords/>
  <dc:description/>
  <cp:lastModifiedBy>CALVERT Julia [Winterfold Primary School]</cp:lastModifiedBy>
  <cp:revision>4</cp:revision>
  <cp:lastPrinted>2022-01-28T08:00:00Z</cp:lastPrinted>
  <dcterms:created xsi:type="dcterms:W3CDTF">2021-08-05T06:03:00Z</dcterms:created>
  <dcterms:modified xsi:type="dcterms:W3CDTF">2022-01-28T08:33:00Z</dcterms:modified>
</cp:coreProperties>
</file>